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General Meeting Agenda</w:t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5305425</wp:posOffset>
            </wp:positionH>
            <wp:positionV relativeFrom="paragraph">
              <wp:posOffset>114300</wp:posOffset>
            </wp:positionV>
            <wp:extent cx="1390650" cy="8953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rPr>
          <w:rFonts w:ascii="Overlock" w:cs="Overlock" w:eastAsia="Overlock" w:hAnsi="Overlock"/>
          <w:sz w:val="36"/>
          <w:szCs w:val="36"/>
        </w:rPr>
      </w:pPr>
      <w:r w:rsidDel="00000000" w:rsidR="00000000" w:rsidRPr="00000000">
        <w:rPr>
          <w:rFonts w:ascii="Overlock" w:cs="Overlock" w:eastAsia="Overlock" w:hAnsi="Overlock"/>
          <w:sz w:val="36"/>
          <w:szCs w:val="36"/>
          <w:rtl w:val="0"/>
        </w:rPr>
        <w:t xml:space="preserve">Selinsgrove Elementary PTSO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  <w:t xml:space="preserve">Meeting Date: April 5, 2023 6:15pm</w:t>
        <w:tab/>
        <w:tab/>
        <w:tab/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  <w:t xml:space="preserve">Meeting Location: Cafeteria </w:t>
        <w:br w:type="textWrapping"/>
      </w:r>
    </w:p>
    <w:p w:rsidR="00000000" w:rsidDel="00000000" w:rsidP="00000000" w:rsidRDefault="00000000" w:rsidRPr="00000000" w14:paraId="00000005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Welcome  - </w:t>
      </w:r>
      <w:r w:rsidDel="00000000" w:rsidR="00000000" w:rsidRPr="00000000">
        <w:rPr>
          <w:sz w:val="24"/>
          <w:szCs w:val="24"/>
          <w:rtl w:val="0"/>
        </w:rPr>
        <w:t xml:space="preserve">PTSO Slides &amp;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Officers’ Reports: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Review of Events: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Yearbook Contest (Rose): Update on Winners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Coin Wars (Christina): Update - $4,340.47 raised - $400 to Needy Family Fund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Square 1 Art (Tara): Overview - $4,111.50 in sales. Goal was $9,000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Seals Gear (Rose): Update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Upcoming: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Spring Scholastic Book Fair (Heather): Overview, 4/24-28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Sheep to Shawl/Spinners &amp; Weaver addition (Denise): Update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Field Trip/Field Day (Tara): Overview, Volunteer call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 Smart Presentation (Denise): Update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Rule="auto"/>
        <w:ind w:left="2160" w:hanging="18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Officer Elections for 2023-2024 School Year: Vote &amp; Intros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lineRule="auto"/>
        <w:ind w:left="2160" w:hanging="18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Intermediate Officer Elections for 2023-2024 School Year reminder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spacing w:after="0" w:lineRule="auto"/>
        <w:ind w:left="2160" w:hanging="18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Teacher Appreciation Week (Jessica): Call for Volunteers &amp; painting activity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Account Balance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NNB Checking Account Balance: $40,627.78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180"/>
        <w:jc w:val="left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NNB Money Market Account Balance: $2,928.96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Mr. Gessel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Gift Card Winner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Seal Mascot Winner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➢"/>
      <w:lvlJc w:val="left"/>
      <w:pPr>
        <w:ind w:left="1440" w:hanging="360"/>
      </w:pPr>
      <w:rPr>
        <w:b w:val="1"/>
      </w:rPr>
    </w:lvl>
    <w:lvl w:ilvl="2">
      <w:start w:val="1"/>
      <w:numFmt w:val="bullet"/>
      <w:lvlText w:val="■"/>
      <w:lvlJc w:val="left"/>
      <w:pPr>
        <w:ind w:left="2160" w:hanging="180"/>
      </w:pPr>
      <w:rPr>
        <w:rFonts w:ascii="Arial" w:cs="Arial" w:eastAsia="Arial" w:hAnsi="Arial"/>
        <w:b w:val="1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1"/>
      </w:rPr>
    </w:lvl>
    <w:lvl w:ilvl="4">
      <w:start w:val="1"/>
      <w:numFmt w:val="bullet"/>
      <w:lvlText w:val="◆"/>
      <w:lvlJc w:val="left"/>
      <w:pPr>
        <w:ind w:left="3600" w:hanging="360"/>
      </w:pPr>
      <w:rPr/>
    </w:lvl>
    <w:lvl w:ilvl="5">
      <w:start w:val="1"/>
      <w:numFmt w:val="bullet"/>
      <w:lvlText w:val="➢"/>
      <w:lvlJc w:val="left"/>
      <w:pPr>
        <w:ind w:left="4320" w:hanging="180"/>
      </w:pPr>
      <w:rPr/>
    </w:lvl>
    <w:lvl w:ilvl="6">
      <w:start w:val="1"/>
      <w:numFmt w:val="bullet"/>
      <w:lvlText w:val="■"/>
      <w:lvlJc w:val="left"/>
      <w:pPr>
        <w:ind w:left="5040" w:hanging="360"/>
      </w:pPr>
      <w:rPr/>
    </w:lvl>
    <w:lvl w:ilvl="7">
      <w:start w:val="1"/>
      <w:numFmt w:val="bullet"/>
      <w:lvlText w:val="●"/>
      <w:lvlJc w:val="left"/>
      <w:pPr>
        <w:ind w:left="5760" w:hanging="360"/>
      </w:pPr>
      <w:rPr/>
    </w:lvl>
    <w:lvl w:ilvl="8">
      <w:start w:val="1"/>
      <w:numFmt w:val="bullet"/>
      <w:lvlText w:val="◆"/>
      <w:lvlJc w:val="lef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